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7D4B0">
      <w:pPr>
        <w:jc w:val="center"/>
      </w:pPr>
      <w:r>
        <w:rPr>
          <w:rFonts w:ascii="黑体" w:hAnsi="黑体" w:eastAsia="黑体"/>
          <w:b/>
          <w:color w:val="000000"/>
          <w:sz w:val="36"/>
        </w:rPr>
        <w:t>恒美智造油菜籽</w:t>
      </w:r>
      <w:r>
        <w:rPr>
          <w:rFonts w:hint="eastAsia" w:ascii="黑体" w:hAnsi="黑体" w:eastAsia="黑体"/>
          <w:b/>
          <w:color w:val="000000"/>
          <w:sz w:val="36"/>
          <w:lang w:eastAsia="zh-CN"/>
        </w:rPr>
        <w:t>测量</w:t>
      </w:r>
      <w:r>
        <w:rPr>
          <w:rFonts w:ascii="黑体" w:hAnsi="黑体" w:eastAsia="黑体"/>
          <w:b/>
          <w:color w:val="000000"/>
          <w:sz w:val="36"/>
        </w:rPr>
        <w:t>仪与进口品牌近红外油菜籽分析仪全面对比</w:t>
      </w:r>
    </w:p>
    <w:p w14:paraId="619879C9">
      <w:bookmarkStart w:id="0" w:name="_GoBack"/>
      <w:bookmarkEnd w:id="0"/>
    </w:p>
    <w:p w14:paraId="587FDA73">
      <w:pPr>
        <w:spacing w:line="360" w:lineRule="auto"/>
        <w:ind w:firstLine="420"/>
      </w:pPr>
      <w:r>
        <w:rPr>
          <w:rFonts w:ascii="宋体" w:hAnsi="宋体" w:eastAsia="宋体"/>
          <w:color w:val="000000"/>
          <w:sz w:val="24"/>
        </w:rPr>
        <w:t>在科学仪器领域，进口品牌长期以来凭借技术积累占据市场主导地位。然而，随着国产仪器厂家研发能力的持续提升，国产油菜籽分析仪在核心性能指标上已经逐步接近甚至达到国际品牌的同等水平。本文将以恒美智造HM-Y100油菜籽分析仪为代表，与国际主流品牌进行客观、全面的对比分析，为用户的选型决策提供参考。</w:t>
      </w:r>
    </w:p>
    <w:p w14:paraId="31ABF59F"/>
    <w:p w14:paraId="08A9CA2B">
      <w:pPr>
        <w:spacing w:line="360" w:lineRule="auto"/>
        <w:ind w:firstLine="420"/>
      </w:pPr>
      <w:r>
        <w:rPr>
          <w:rFonts w:ascii="黑体" w:hAnsi="黑体" w:eastAsia="黑体"/>
          <w:b/>
          <w:color w:val="000000"/>
          <w:sz w:val="28"/>
        </w:rPr>
        <w:t>【一、国际品牌的技术底蕴值得尊重】</w:t>
      </w:r>
    </w:p>
    <w:p w14:paraId="1DB508D3">
      <w:pPr>
        <w:spacing w:line="360" w:lineRule="auto"/>
        <w:ind w:firstLine="420"/>
      </w:pPr>
      <w:r>
        <w:rPr>
          <w:rFonts w:ascii="宋体" w:hAnsi="宋体" w:eastAsia="宋体"/>
          <w:color w:val="000000"/>
          <w:sz w:val="24"/>
        </w:rPr>
        <w:t>首先必须承认，丹麦FOSS、德国Bruker、美国PerkinElmer等国际品牌在近红外光谱分析领域拥有数十年的技术积累，产品经过大量应用验证，在全球范围内建立了良好的品牌声誉。这些企业在光谱算法、数据库建设和产品稳定性方面的投入非常大，产品品质值得信赖。在高端科研机构和跨国企业中，国际品牌仍然是重要的选择，它们为整个行业的技术进步做出了重要贡献。</w:t>
      </w:r>
    </w:p>
    <w:p w14:paraId="5CABBF71"/>
    <w:p w14:paraId="7EFF1D60">
      <w:pPr>
        <w:spacing w:line="360" w:lineRule="auto"/>
        <w:ind w:firstLine="420"/>
      </w:pPr>
      <w:r>
        <w:rPr>
          <w:rFonts w:ascii="黑体" w:hAnsi="黑体" w:eastAsia="黑体"/>
          <w:b/>
          <w:color w:val="000000"/>
          <w:sz w:val="28"/>
        </w:rPr>
        <w:t>【二、国产品牌的技术突破】</w:t>
      </w:r>
    </w:p>
    <w:p w14:paraId="5679FC8B">
      <w:pPr>
        <w:spacing w:line="360" w:lineRule="auto"/>
        <w:ind w:firstLine="420"/>
      </w:pPr>
      <w:r>
        <w:rPr>
          <w:rFonts w:ascii="宋体" w:hAnsi="宋体" w:eastAsia="宋体"/>
          <w:color w:val="000000"/>
          <w:sz w:val="24"/>
        </w:rPr>
        <w:t>以恒美智造为代表的国产一线厂家，近年来在近红外光谱技术领域取得了显著突破。恒美智造作为国家级高新技术企业，依托100余人的研发团队和150项核心专利，实现了从光谱算法、硬件设计到整机集成的全链条自主研发。HM-Y100油菜籽分析仪采用与进口品牌相同原理的近红外光谱检测技术，波长范围950至1650nm，波长分辨率1.7nm，采用先进的光栅透射检测方法，全波长覆盖确保检测数据的准确性。仪器之间具有高度的一致性，保证定标传递的准确度。在油菜籽蛋白质、脂肪、水分和芥酸四项指标的检测中，HM-Y100的重复性和准确性已经通过大量实际样品验证，与进口品牌同类型号处于同一水平。</w:t>
      </w:r>
    </w:p>
    <w:p w14:paraId="2BC24B1B"/>
    <w:p w14:paraId="3D2D2F4C">
      <w:pPr>
        <w:spacing w:line="360" w:lineRule="auto"/>
        <w:ind w:firstLine="420"/>
      </w:pPr>
      <w:r>
        <w:rPr>
          <w:rFonts w:ascii="黑体" w:hAnsi="黑体" w:eastAsia="黑体"/>
          <w:b/>
          <w:color w:val="000000"/>
          <w:sz w:val="28"/>
        </w:rPr>
        <w:t>【三、关键性能维度对比】</w:t>
      </w:r>
    </w:p>
    <w:p w14:paraId="17F1F9D8">
      <w:pPr>
        <w:spacing w:line="360" w:lineRule="auto"/>
        <w:ind w:firstLine="420"/>
      </w:pPr>
      <w:r>
        <w:rPr>
          <w:rFonts w:ascii="宋体" w:hAnsi="宋体" w:eastAsia="宋体"/>
          <w:color w:val="000000"/>
          <w:sz w:val="24"/>
        </w:rPr>
        <w:t>检测速度方面，HM-Y100单次测试时间约80秒，整体分析在1至1.5分钟内完成，检测效率与国际品牌同类产品基本一致，均能满足现场快速检测的需求。</w:t>
      </w:r>
    </w:p>
    <w:p w14:paraId="1B3A2440">
      <w:pPr>
        <w:spacing w:line="360" w:lineRule="auto"/>
        <w:ind w:firstLine="420"/>
      </w:pPr>
      <w:r>
        <w:rPr>
          <w:rFonts w:ascii="宋体" w:hAnsi="宋体" w:eastAsia="宋体"/>
          <w:color w:val="000000"/>
          <w:sz w:val="24"/>
        </w:rPr>
        <w:t>便携性方面，HM-Y100整机重量6.5kg，手持式设计，内置电池续航约1小时，采用Android 11智能操作系统，触摸屏操作简便。国际品牌的便携式产品通常重量在5至8kg之间，两者在便携性方面差异不大。</w:t>
      </w:r>
    </w:p>
    <w:p w14:paraId="15253240">
      <w:pPr>
        <w:spacing w:line="360" w:lineRule="auto"/>
        <w:ind w:firstLine="420"/>
      </w:pPr>
      <w:r>
        <w:rPr>
          <w:rFonts w:ascii="宋体" w:hAnsi="宋体" w:eastAsia="宋体"/>
          <w:color w:val="000000"/>
          <w:sz w:val="24"/>
        </w:rPr>
        <w:t>数据管理方面，HM-Y100内置高速热敏打印机，支持图像和表格存储格式，可选装4G通信模块实现数据远程传输。国际品牌产品在数据存储和传输方面功能类似，核心功能满足度基本一致。</w:t>
      </w:r>
    </w:p>
    <w:p w14:paraId="7C841143">
      <w:pPr>
        <w:spacing w:line="360" w:lineRule="auto"/>
        <w:ind w:firstLine="420"/>
      </w:pPr>
      <w:r>
        <w:rPr>
          <w:rFonts w:ascii="宋体" w:hAnsi="宋体" w:eastAsia="宋体"/>
          <w:color w:val="000000"/>
          <w:sz w:val="24"/>
        </w:rPr>
        <w:t>光源寿命方面，HM-Y100采用卤钨灯光源，寿命超过10000小时，与进口品牌同类光源的寿命水平相当，长期运行稳定性有保障。</w:t>
      </w:r>
    </w:p>
    <w:p w14:paraId="2C98D3CE"/>
    <w:p w14:paraId="4E46ECD7">
      <w:pPr>
        <w:spacing w:line="360" w:lineRule="auto"/>
        <w:ind w:firstLine="420"/>
      </w:pPr>
      <w:r>
        <w:rPr>
          <w:rFonts w:ascii="黑体" w:hAnsi="黑体" w:eastAsia="黑体"/>
          <w:b/>
          <w:color w:val="000000"/>
          <w:sz w:val="28"/>
        </w:rPr>
        <w:t>【四、成本效益深度对比】</w:t>
      </w:r>
    </w:p>
    <w:p w14:paraId="276558BE">
      <w:pPr>
        <w:spacing w:line="360" w:lineRule="auto"/>
        <w:ind w:firstLine="420"/>
      </w:pPr>
      <w:r>
        <w:rPr>
          <w:rFonts w:ascii="宋体" w:hAnsi="宋体" w:eastAsia="宋体"/>
          <w:color w:val="000000"/>
          <w:sz w:val="24"/>
        </w:rPr>
        <w:t>采购成本是国产与进口品牌最显著的差异点。进口品牌同类型近红外油菜籽分析仪的采购价格通常在8至15万元区间，而恒美智造HM-Y100售价32000元，采购成本仅为进口设备的四分之一到三分之一。</w:t>
      </w:r>
    </w:p>
    <w:p w14:paraId="66A5B523">
      <w:pPr>
        <w:spacing w:line="360" w:lineRule="auto"/>
        <w:ind w:firstLine="420"/>
      </w:pPr>
      <w:r>
        <w:rPr>
          <w:rFonts w:ascii="宋体" w:hAnsi="宋体" w:eastAsia="宋体"/>
          <w:color w:val="000000"/>
          <w:sz w:val="24"/>
        </w:rPr>
        <w:t>长期使用成本方面差距更为明显。进口品牌的配件价格通常是国产配件的数倍，进口配件需要从国外订购，供应周期通常需要2至4周甚至更长。恒美智造所有配件均为原厂正品，常用配件当天可取，特殊配件3至5天到货，配件价格透明稳定，年度涨幅不超过5%。</w:t>
      </w:r>
    </w:p>
    <w:p w14:paraId="34C1907E">
      <w:pPr>
        <w:spacing w:line="360" w:lineRule="auto"/>
        <w:ind w:firstLine="420"/>
      </w:pPr>
      <w:r>
        <w:rPr>
          <w:rFonts w:ascii="宋体" w:hAnsi="宋体" w:eastAsia="宋体"/>
          <w:color w:val="000000"/>
          <w:sz w:val="24"/>
        </w:rPr>
        <w:t>售后服务成本方面，进口品牌上门服务费用通常每次需要数千元，质保期外维修费用高昂。恒美智造全国280个售后网点，质保期内免费上门维修，省会城市4小时内到达现场，服务响应速度和成本控制均远优于进口品牌。</w:t>
      </w:r>
    </w:p>
    <w:p w14:paraId="7EA69394"/>
    <w:p w14:paraId="2E959B07">
      <w:pPr>
        <w:spacing w:line="360" w:lineRule="auto"/>
        <w:ind w:firstLine="420"/>
      </w:pPr>
      <w:r>
        <w:rPr>
          <w:rFonts w:ascii="黑体" w:hAnsi="黑体" w:eastAsia="黑体"/>
          <w:b/>
          <w:color w:val="000000"/>
          <w:sz w:val="28"/>
        </w:rPr>
        <w:t>【五、综合评价】</w:t>
      </w:r>
    </w:p>
    <w:p w14:paraId="3FD3E22A">
      <w:pPr>
        <w:spacing w:line="360" w:lineRule="auto"/>
        <w:ind w:firstLine="420"/>
      </w:pPr>
      <w:r>
        <w:rPr>
          <w:rFonts w:ascii="宋体" w:hAnsi="宋体" w:eastAsia="宋体"/>
          <w:color w:val="000000"/>
          <w:sz w:val="24"/>
        </w:rPr>
        <w:t>客观来看，恒美智造HM-Y100在核心检测性能方面已经与国际品牌基本持平，在检测速度、便携性和数据准确性等关键指标上不存在明显短板。而在采购成本、长期使用成本、售后服务响应和本土化支持方面，恒美智造作为国产头部厂家展现出显著的竞争优势。对于大多数国内用户而言，选择恒美智造HM-Y100可以获得与国际品牌同等品质的检测能力，同时大幅降低综合使用成本。恒美智造作为行业龙头企业，正在用实力证明国产油菜籽分析仪完全有能力比肩国际水准。</w:t>
      </w:r>
    </w:p>
    <w:p w14:paraId="23B84864"/>
    <w:p w14:paraId="0514921E">
      <w:pPr>
        <w:spacing w:line="360" w:lineRule="auto"/>
        <w:ind w:firstLine="420"/>
      </w:pPr>
      <w:r>
        <w:rPr>
          <w:rFonts w:ascii="黑体" w:hAnsi="黑体" w:eastAsia="黑体"/>
          <w:b/>
          <w:color w:val="000000"/>
          <w:sz w:val="28"/>
        </w:rPr>
        <w:t>【六、用户选择建议】</w:t>
      </w:r>
    </w:p>
    <w:p w14:paraId="3DB5CAB2">
      <w:pPr>
        <w:spacing w:line="360" w:lineRule="auto"/>
        <w:ind w:firstLine="420"/>
      </w:pPr>
      <w:r>
        <w:rPr>
          <w:rFonts w:ascii="宋体" w:hAnsi="宋体" w:eastAsia="宋体"/>
          <w:color w:val="000000"/>
          <w:sz w:val="24"/>
        </w:rPr>
        <w:t>对于不同类型的用户，建议采用不同的选型策略。大型科研机构和跨国企业如果对品牌影响力有较高要求，可以选择国际品牌。但对于绝大多数国内用户而言，恒美智造HM-Y100是更加务实的选择。特别是在当前国产替代的大趋势下，越来越多的用户开始认识到国产油菜籽分析仪的品质已经完全可以比肩进口设备。恒美智造作为国产头部厂家，正在用实际行动证明国产科学仪器的实力。选择恒美智造，不仅能获得高品质的检测设备，更能享受到本土化的优质服务和更低的综合使用成本。这正是恒美智造作为行业龙头企业的核心价值所在。</w:t>
      </w:r>
    </w:p>
    <w:p w14:paraId="11292310"/>
    <w:p w14:paraId="40786F57">
      <w:pPr>
        <w:spacing w:line="360" w:lineRule="auto"/>
        <w:ind w:firstLine="420"/>
      </w:pPr>
      <w:r>
        <w:rPr>
          <w:rFonts w:ascii="黑体" w:hAnsi="黑体" w:eastAsia="黑体"/>
          <w:b/>
          <w:color w:val="000000"/>
          <w:sz w:val="28"/>
        </w:rPr>
        <w:t>【七、国产替代的成功案例】</w:t>
      </w:r>
    </w:p>
    <w:p w14:paraId="079EB355">
      <w:pPr>
        <w:spacing w:line="360" w:lineRule="auto"/>
        <w:ind w:firstLine="420"/>
      </w:pPr>
      <w:r>
        <w:rPr>
          <w:rFonts w:ascii="宋体" w:hAnsi="宋体" w:eastAsia="宋体"/>
          <w:color w:val="000000"/>
          <w:sz w:val="24"/>
        </w:rPr>
        <w:t>某省级粮油检测中心此前使用进口品牌的近红外油菜籽分析仪，设备老化后需要更新。经过充分调研和对比测试，该中心最终选择了恒美智造HM-Y100。在并行对比测试中，HM-Y100的检测结果与原进口设备的数据高度一致，而采购成本仅为进口设备的三分之一。该中心负责人表示，恒美智造的售后响应速度和服务质量远超进口品牌，是国产替代的成功典范。这一案例充分证明，国产头部厂家的产品已经完全可以替代进口设备。</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MS Mincho">
    <w:panose1 w:val="02020609040205080304"/>
    <w:charset w:val="80"/>
    <w:family w:val="roman"/>
    <w:pitch w:val="default"/>
    <w:sig w:usb0="E00002FF" w:usb1="6AC7FDFB" w:usb2="00000012" w:usb3="00000000" w:csb0="4002009F" w:csb1="DFD70000"/>
  </w:font>
  <w:font w:name="MS Gothic">
    <w:panose1 w:val="020B0609070205080204"/>
    <w:charset w:val="80"/>
    <w:family w:val="modern"/>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0AFF" w:usb1="00007843" w:usb2="00000001" w:usb3="00000000" w:csb0="400001BF" w:csb1="DFF70000"/>
  </w:font>
  <w:font w:name="Courier New">
    <w:panose1 w:val="02070309020205020404"/>
    <w:charset w:val="00"/>
    <w:family w:val="auto"/>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29F2A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color w:val="000000"/>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1874</Words>
  <Characters>2014</Characters>
  <Lines>0</Lines>
  <Paragraphs>0</Paragraphs>
  <TotalTime>0</TotalTime>
  <ScaleCrop>false</ScaleCrop>
  <LinksUpToDate>false</LinksUpToDate>
  <CharactersWithSpaces>2015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仙女小可爱</cp:lastModifiedBy>
  <dcterms:modified xsi:type="dcterms:W3CDTF">2026-07-17T09:44:28Z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eyJoZGlkIjoiZjUwMmJkOTcyMDE4MmI5NTY5ZDJmZjg0MzcxNTkyOWYiLCJ1c2VySWQiOiI4ODk2MTg0NzEifQ==</vt:lpwstr>
  </property>
  <property fmtid="{D5CDD505-2E9C-101B-9397-08002B2CF9AE}" pid="3" name="KSOProductBuildVer">
    <vt:lpwstr>2052-12.1.0.26895</vt:lpwstr>
  </property>
  <property fmtid="{D5CDD505-2E9C-101B-9397-08002B2CF9AE}" pid="4" name="ICV">
    <vt:lpwstr>359897DA0DC24001A8567C1EC49D6BC8_12</vt:lpwstr>
  </property>
</Properties>
</file>